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61B4" w14:textId="77777777" w:rsidR="005D4F07" w:rsidRDefault="005D4F07">
      <w:pPr>
        <w:rPr>
          <w:rFonts w:ascii="ＭＳ 明朝" w:eastAsia="ＭＳ 明朝" w:hAnsi="ＭＳ 明朝" w:cs="ＭＳ 明朝"/>
        </w:rPr>
      </w:pPr>
    </w:p>
    <w:p w14:paraId="632BCE11" w14:textId="327649D0" w:rsidR="00F20AB4" w:rsidRPr="0094232E" w:rsidRDefault="0094232E">
      <w:pPr>
        <w:rPr>
          <w:rFonts w:ascii="Arial" w:eastAsia="ＭＳ 明朝" w:hAnsi="Arial" w:cs="Arial"/>
        </w:rPr>
      </w:pPr>
      <w:r w:rsidRPr="0094232E">
        <w:rPr>
          <w:rFonts w:ascii="ＭＳ 明朝" w:eastAsia="ＭＳ 明朝" w:hAnsi="ＭＳ 明朝" w:cs="ＭＳ 明朝" w:hint="eastAsia"/>
        </w:rPr>
        <w:t>◆</w:t>
      </w:r>
      <w:r w:rsidRPr="0094232E">
        <w:rPr>
          <w:rFonts w:ascii="Arial" w:eastAsia="ＭＳ 明朝" w:hAnsi="Arial" w:cs="Arial"/>
        </w:rPr>
        <w:t xml:space="preserve"> </w:t>
      </w:r>
      <w:r w:rsidR="009076A8">
        <w:rPr>
          <w:rFonts w:ascii="Arial" w:eastAsia="ＭＳ 明朝" w:hAnsi="Arial" w:cs="Arial" w:hint="eastAsia"/>
        </w:rPr>
        <w:t>加盟団体</w:t>
      </w:r>
      <w:r w:rsidRPr="0094232E">
        <w:rPr>
          <w:rFonts w:ascii="Arial" w:eastAsia="ＭＳ 明朝" w:hAnsi="Arial" w:cs="Arial"/>
        </w:rPr>
        <w:t>用アンチ・ドーピング規程</w:t>
      </w:r>
      <w:r w:rsidR="00FD602B">
        <w:rPr>
          <w:rFonts w:ascii="Arial" w:eastAsia="ＭＳ 明朝" w:hAnsi="Arial" w:cs="Arial" w:hint="eastAsia"/>
        </w:rPr>
        <w:t>2021</w:t>
      </w:r>
      <w:r w:rsidR="00FD602B">
        <w:rPr>
          <w:rFonts w:ascii="Arial" w:eastAsia="ＭＳ 明朝" w:hAnsi="Arial" w:cs="Arial" w:hint="eastAsia"/>
        </w:rPr>
        <w:t>年版</w:t>
      </w:r>
      <w:r w:rsidR="009076A8">
        <w:rPr>
          <w:rFonts w:ascii="Arial" w:eastAsia="ＭＳ 明朝" w:hAnsi="Arial" w:cs="Arial" w:hint="eastAsia"/>
        </w:rPr>
        <w:t>テンプレート</w:t>
      </w:r>
    </w:p>
    <w:p w14:paraId="064EEFDF" w14:textId="0BCFF3DC" w:rsidR="0094232E" w:rsidRDefault="0094232E">
      <w:pPr>
        <w:rPr>
          <w:rFonts w:ascii="Arial" w:eastAsia="ＭＳ 明朝" w:hAnsi="Arial" w:cs="Arial"/>
        </w:rPr>
      </w:pPr>
    </w:p>
    <w:p w14:paraId="43CAF9D1" w14:textId="2015E755" w:rsidR="00E110B4" w:rsidRPr="00E110B4" w:rsidRDefault="00062950">
      <w:pPr>
        <w:rPr>
          <w:rFonts w:ascii="Arial" w:eastAsia="ＭＳ 明朝" w:hAnsi="Arial" w:cs="Arial"/>
          <w:b/>
          <w:bCs/>
          <w:sz w:val="24"/>
          <w:szCs w:val="28"/>
        </w:rPr>
      </w:pPr>
      <w:r w:rsidRPr="00062950">
        <w:rPr>
          <w:rFonts w:ascii="Arial" w:eastAsia="ＭＳ 明朝" w:hAnsi="Arial" w:cs="Arial" w:hint="eastAsia"/>
          <w:bCs/>
          <w:sz w:val="24"/>
          <w:szCs w:val="28"/>
          <w:u w:val="single"/>
        </w:rPr>
        <w:t>［国内競技連盟］</w:t>
      </w:r>
      <w:r w:rsidR="00E110B4" w:rsidRPr="00E110B4">
        <w:rPr>
          <w:rFonts w:ascii="Arial" w:eastAsia="ＭＳ 明朝" w:hAnsi="Arial" w:cs="Arial" w:hint="eastAsia"/>
          <w:b/>
          <w:bCs/>
          <w:sz w:val="24"/>
          <w:szCs w:val="28"/>
        </w:rPr>
        <w:t xml:space="preserve"> </w:t>
      </w:r>
      <w:r w:rsidR="00E110B4" w:rsidRPr="00E110B4">
        <w:rPr>
          <w:rFonts w:ascii="Arial" w:eastAsia="ＭＳ 明朝" w:hAnsi="Arial" w:cs="Arial" w:hint="eastAsia"/>
          <w:b/>
          <w:bCs/>
          <w:sz w:val="24"/>
          <w:szCs w:val="28"/>
        </w:rPr>
        <w:t>アンチ</w:t>
      </w:r>
      <w:r w:rsidR="00E110B4">
        <w:rPr>
          <w:rFonts w:ascii="Arial" w:eastAsia="ＭＳ 明朝" w:hAnsi="Arial" w:cs="Arial" w:hint="eastAsia"/>
          <w:b/>
          <w:bCs/>
          <w:sz w:val="24"/>
          <w:szCs w:val="28"/>
        </w:rPr>
        <w:t>・</w:t>
      </w:r>
      <w:r w:rsidR="00E110B4" w:rsidRPr="00E110B4">
        <w:rPr>
          <w:rFonts w:ascii="Arial" w:eastAsia="ＭＳ 明朝" w:hAnsi="Arial" w:cs="Arial" w:hint="eastAsia"/>
          <w:b/>
          <w:bCs/>
          <w:sz w:val="24"/>
          <w:szCs w:val="28"/>
        </w:rPr>
        <w:t>ドーピング規程（</w:t>
      </w:r>
      <w:r w:rsidR="00E110B4" w:rsidRPr="00E110B4">
        <w:rPr>
          <w:rFonts w:ascii="Arial" w:eastAsia="ＭＳ 明朝" w:hAnsi="Arial" w:cs="Arial" w:hint="eastAsia"/>
          <w:b/>
          <w:bCs/>
          <w:sz w:val="24"/>
          <w:szCs w:val="28"/>
        </w:rPr>
        <w:t>2021</w:t>
      </w:r>
      <w:r w:rsidR="00E110B4" w:rsidRPr="00E110B4">
        <w:rPr>
          <w:rFonts w:ascii="Arial" w:eastAsia="ＭＳ 明朝" w:hAnsi="Arial" w:cs="Arial" w:hint="eastAsia"/>
          <w:b/>
          <w:bCs/>
          <w:sz w:val="24"/>
          <w:szCs w:val="28"/>
        </w:rPr>
        <w:t>年版）</w:t>
      </w:r>
    </w:p>
    <w:p w14:paraId="62772022" w14:textId="0F18ABAB" w:rsidR="00E110B4" w:rsidRDefault="00E110B4">
      <w:pPr>
        <w:rPr>
          <w:rFonts w:ascii="Arial" w:eastAsia="ＭＳ 明朝" w:hAnsi="Arial" w:cs="Arial"/>
        </w:rPr>
      </w:pPr>
    </w:p>
    <w:p w14:paraId="407E8781" w14:textId="77777777" w:rsidR="00E110B4" w:rsidRPr="0094232E" w:rsidRDefault="00E110B4">
      <w:pPr>
        <w:rPr>
          <w:rFonts w:ascii="Arial" w:eastAsia="ＭＳ 明朝" w:hAnsi="Arial" w:cs="Arial"/>
        </w:rPr>
      </w:pPr>
    </w:p>
    <w:p w14:paraId="5D1D6CF6" w14:textId="03BE9074" w:rsidR="0094232E" w:rsidRDefault="0094232E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第</w:t>
      </w:r>
      <w:r>
        <w:rPr>
          <w:rFonts w:ascii="Arial" w:eastAsia="ＭＳ 明朝" w:hAnsi="Arial" w:cs="Arial" w:hint="eastAsia"/>
        </w:rPr>
        <w:t>1</w:t>
      </w:r>
      <w:r>
        <w:rPr>
          <w:rFonts w:ascii="Arial" w:eastAsia="ＭＳ 明朝" w:hAnsi="Arial" w:cs="Arial" w:hint="eastAsia"/>
        </w:rPr>
        <w:t>条</w:t>
      </w:r>
      <w:r w:rsidR="00A4174A" w:rsidRPr="00A4174A">
        <w:rPr>
          <w:rFonts w:ascii="Arial" w:eastAsia="ＭＳ 明朝" w:hAnsi="Arial" w:cs="Arial" w:hint="eastAsia"/>
        </w:rPr>
        <w:t>（目的）</w:t>
      </w:r>
    </w:p>
    <w:p w14:paraId="70F4029C" w14:textId="40B86EFC" w:rsidR="0094232E" w:rsidRDefault="0094232E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本規程は、</w:t>
      </w:r>
      <w:r w:rsidR="00062950" w:rsidRPr="00062950">
        <w:rPr>
          <w:rFonts w:ascii="Arial" w:eastAsia="ＭＳ 明朝" w:hAnsi="Arial" w:cs="Arial" w:hint="eastAsia"/>
          <w:u w:val="single"/>
        </w:rPr>
        <w:t>［国内競技連盟］</w:t>
      </w:r>
      <w:r w:rsidR="001B6F80">
        <w:rPr>
          <w:rFonts w:ascii="Arial" w:eastAsia="ＭＳ 明朝" w:hAnsi="Arial" w:cs="Arial" w:hint="eastAsia"/>
        </w:rPr>
        <w:t>のアンチ・ドーピング活動について</w:t>
      </w:r>
      <w:r w:rsidR="0022156C">
        <w:rPr>
          <w:rFonts w:ascii="Arial" w:eastAsia="ＭＳ 明朝" w:hAnsi="Arial" w:cs="Arial" w:hint="eastAsia"/>
        </w:rPr>
        <w:t>の事項を定めることを目的とする。</w:t>
      </w:r>
    </w:p>
    <w:p w14:paraId="25D9FDC5" w14:textId="77777777" w:rsidR="0022156C" w:rsidRDefault="0022156C">
      <w:pPr>
        <w:rPr>
          <w:rFonts w:ascii="Arial" w:eastAsia="ＭＳ 明朝" w:hAnsi="Arial" w:cs="Arial"/>
        </w:rPr>
      </w:pPr>
    </w:p>
    <w:p w14:paraId="7BF80EA0" w14:textId="7E867FE7" w:rsidR="001B6F80" w:rsidRDefault="001B6F80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第</w:t>
      </w:r>
      <w:r>
        <w:rPr>
          <w:rFonts w:ascii="Arial" w:eastAsia="ＭＳ 明朝" w:hAnsi="Arial" w:cs="Arial" w:hint="eastAsia"/>
        </w:rPr>
        <w:t>2</w:t>
      </w:r>
      <w:r>
        <w:rPr>
          <w:rFonts w:ascii="Arial" w:eastAsia="ＭＳ 明朝" w:hAnsi="Arial" w:cs="Arial" w:hint="eastAsia"/>
        </w:rPr>
        <w:t>条</w:t>
      </w:r>
      <w:r w:rsidR="00A4174A" w:rsidRPr="00A4174A">
        <w:rPr>
          <w:rFonts w:ascii="Arial" w:eastAsia="ＭＳ 明朝" w:hAnsi="Arial" w:cs="Arial" w:hint="eastAsia"/>
        </w:rPr>
        <w:t>（適用</w:t>
      </w:r>
      <w:r w:rsidR="00A4174A">
        <w:rPr>
          <w:rFonts w:ascii="Arial" w:eastAsia="ＭＳ 明朝" w:hAnsi="Arial" w:cs="Arial" w:hint="eastAsia"/>
        </w:rPr>
        <w:t>対象者</w:t>
      </w:r>
      <w:r w:rsidR="00A4174A" w:rsidRPr="00A4174A">
        <w:rPr>
          <w:rFonts w:ascii="Arial" w:eastAsia="ＭＳ 明朝" w:hAnsi="Arial" w:cs="Arial" w:hint="eastAsia"/>
        </w:rPr>
        <w:t>）</w:t>
      </w:r>
    </w:p>
    <w:p w14:paraId="5764E028" w14:textId="13D058EA" w:rsidR="001B6F80" w:rsidRDefault="001B6F80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本規程は、以下に対して適用される。</w:t>
      </w:r>
    </w:p>
    <w:p w14:paraId="3AEFBBF6" w14:textId="6C5DE2E2" w:rsidR="001B6F80" w:rsidRPr="0094232E" w:rsidRDefault="003B6A1F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(1)</w:t>
      </w:r>
      <w:r w:rsidR="001B6F80">
        <w:rPr>
          <w:rFonts w:ascii="Arial" w:eastAsia="ＭＳ 明朝" w:hAnsi="Arial" w:cs="Arial" w:hint="eastAsia"/>
        </w:rPr>
        <w:t xml:space="preserve"> </w:t>
      </w:r>
      <w:r w:rsidR="00062950" w:rsidRPr="00062950">
        <w:rPr>
          <w:rFonts w:ascii="Arial" w:eastAsia="ＭＳ 明朝" w:hAnsi="Arial" w:cs="Arial" w:hint="eastAsia"/>
          <w:u w:val="single"/>
        </w:rPr>
        <w:t>［国内競技連盟］</w:t>
      </w:r>
      <w:r w:rsidR="001B6F80">
        <w:rPr>
          <w:rFonts w:ascii="Arial" w:eastAsia="ＭＳ 明朝" w:hAnsi="Arial" w:cs="Arial" w:hint="eastAsia"/>
        </w:rPr>
        <w:t>及びその役職員並びに委員会委員等の関係者</w:t>
      </w:r>
    </w:p>
    <w:p w14:paraId="1F1AFE9D" w14:textId="3293367B" w:rsidR="0094232E" w:rsidRPr="0094232E" w:rsidRDefault="003B6A1F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(2)</w:t>
      </w:r>
      <w:r w:rsidR="001B6F80">
        <w:rPr>
          <w:rFonts w:ascii="Arial" w:eastAsia="ＭＳ 明朝" w:hAnsi="Arial" w:cs="Arial" w:hint="eastAsia"/>
        </w:rPr>
        <w:t xml:space="preserve"> </w:t>
      </w:r>
      <w:r w:rsidR="001B6F80">
        <w:rPr>
          <w:rFonts w:ascii="Arial" w:eastAsia="ＭＳ 明朝" w:hAnsi="Arial" w:cs="Arial" w:hint="eastAsia"/>
        </w:rPr>
        <w:t>競技者</w:t>
      </w:r>
    </w:p>
    <w:p w14:paraId="34AE06FA" w14:textId="706C078F" w:rsidR="0094232E" w:rsidRDefault="003B6A1F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(3)</w:t>
      </w:r>
      <w:r w:rsidR="001B6F80">
        <w:rPr>
          <w:rFonts w:ascii="Arial" w:eastAsia="ＭＳ 明朝" w:hAnsi="Arial" w:cs="Arial" w:hint="eastAsia"/>
        </w:rPr>
        <w:t xml:space="preserve"> </w:t>
      </w:r>
      <w:r w:rsidR="001B6F80">
        <w:rPr>
          <w:rFonts w:ascii="Arial" w:eastAsia="ＭＳ 明朝" w:hAnsi="Arial" w:cs="Arial" w:hint="eastAsia"/>
        </w:rPr>
        <w:t>サポートスタッフ</w:t>
      </w:r>
    </w:p>
    <w:p w14:paraId="0773B312" w14:textId="70733ECF" w:rsidR="001B6F80" w:rsidRDefault="003B6A1F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(4)</w:t>
      </w:r>
      <w:r w:rsidR="001B6F80">
        <w:rPr>
          <w:rFonts w:ascii="Arial" w:eastAsia="ＭＳ 明朝" w:hAnsi="Arial" w:cs="Arial" w:hint="eastAsia"/>
        </w:rPr>
        <w:t xml:space="preserve"> </w:t>
      </w:r>
      <w:r w:rsidR="00062950" w:rsidRPr="00062950">
        <w:rPr>
          <w:rFonts w:ascii="Arial" w:eastAsia="ＭＳ 明朝" w:hAnsi="Arial" w:cs="Arial" w:hint="eastAsia"/>
          <w:u w:val="single"/>
        </w:rPr>
        <w:t>［国内競技連盟］</w:t>
      </w:r>
      <w:r w:rsidR="001B6F80">
        <w:rPr>
          <w:rFonts w:ascii="Arial" w:eastAsia="ＭＳ 明朝" w:hAnsi="Arial" w:cs="Arial" w:hint="eastAsia"/>
        </w:rPr>
        <w:t>の権限下にあるその他の人</w:t>
      </w:r>
    </w:p>
    <w:p w14:paraId="01169584" w14:textId="4210095E" w:rsidR="007611F3" w:rsidRDefault="003B6A1F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(5)</w:t>
      </w:r>
      <w:r w:rsidR="007611F3">
        <w:rPr>
          <w:rFonts w:ascii="Arial" w:eastAsia="ＭＳ 明朝" w:hAnsi="Arial" w:cs="Arial" w:hint="eastAsia"/>
        </w:rPr>
        <w:t xml:space="preserve"> </w:t>
      </w:r>
      <w:r w:rsidR="007611F3">
        <w:rPr>
          <w:rFonts w:ascii="Arial" w:eastAsia="ＭＳ 明朝" w:hAnsi="Arial" w:cs="Arial" w:hint="eastAsia"/>
        </w:rPr>
        <w:t>加盟団体（その下部組織を含む）</w:t>
      </w:r>
    </w:p>
    <w:p w14:paraId="308D9FFF" w14:textId="443FD234" w:rsidR="007611F3" w:rsidRDefault="007611F3">
      <w:pPr>
        <w:rPr>
          <w:rFonts w:ascii="Arial" w:eastAsia="ＭＳ 明朝" w:hAnsi="Arial" w:cs="Arial"/>
        </w:rPr>
      </w:pPr>
    </w:p>
    <w:p w14:paraId="5F6FE330" w14:textId="08E5B044" w:rsidR="007611F3" w:rsidRDefault="007611F3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第</w:t>
      </w:r>
      <w:r>
        <w:rPr>
          <w:rFonts w:ascii="Arial" w:eastAsia="ＭＳ 明朝" w:hAnsi="Arial" w:cs="Arial" w:hint="eastAsia"/>
        </w:rPr>
        <w:t>3</w:t>
      </w:r>
      <w:r>
        <w:rPr>
          <w:rFonts w:ascii="Arial" w:eastAsia="ＭＳ 明朝" w:hAnsi="Arial" w:cs="Arial" w:hint="eastAsia"/>
        </w:rPr>
        <w:t>条</w:t>
      </w:r>
      <w:r w:rsidR="00A4174A" w:rsidRPr="00A4174A">
        <w:rPr>
          <w:rFonts w:ascii="Arial" w:eastAsia="ＭＳ 明朝" w:hAnsi="Arial" w:cs="Arial" w:hint="eastAsia"/>
        </w:rPr>
        <w:t>（</w:t>
      </w:r>
      <w:r w:rsidR="00A4174A" w:rsidRPr="00A4174A">
        <w:rPr>
          <w:rFonts w:ascii="Arial" w:eastAsia="ＭＳ 明朝" w:hAnsi="Arial" w:cs="Arial"/>
        </w:rPr>
        <w:t>JADA</w:t>
      </w:r>
      <w:r w:rsidR="00A4174A" w:rsidRPr="00A4174A">
        <w:rPr>
          <w:rFonts w:ascii="Arial" w:eastAsia="ＭＳ 明朝" w:hAnsi="Arial" w:cs="Arial"/>
        </w:rPr>
        <w:t>との</w:t>
      </w:r>
      <w:r w:rsidR="00A4174A" w:rsidRPr="00A4174A">
        <w:rPr>
          <w:rFonts w:ascii="Arial" w:eastAsia="ＭＳ 明朝" w:hAnsi="Arial" w:cs="Arial" w:hint="eastAsia"/>
        </w:rPr>
        <w:t>連携・協力）</w:t>
      </w:r>
    </w:p>
    <w:p w14:paraId="525AA380" w14:textId="5B5C8FB6" w:rsidR="007611F3" w:rsidRDefault="00062950">
      <w:pPr>
        <w:rPr>
          <w:rFonts w:ascii="Arial" w:eastAsia="ＭＳ 明朝" w:hAnsi="Arial" w:cs="Arial"/>
        </w:rPr>
      </w:pPr>
      <w:r w:rsidRPr="00062950">
        <w:rPr>
          <w:rFonts w:ascii="Arial" w:eastAsia="ＭＳ 明朝" w:hAnsi="Arial" w:cs="Arial" w:hint="eastAsia"/>
          <w:u w:val="single"/>
        </w:rPr>
        <w:t>［国内競技連盟］</w:t>
      </w:r>
      <w:r w:rsidR="007611F3">
        <w:rPr>
          <w:rFonts w:ascii="Arial" w:eastAsia="ＭＳ 明朝" w:hAnsi="Arial" w:cs="Arial" w:hint="eastAsia"/>
        </w:rPr>
        <w:t>は</w:t>
      </w:r>
      <w:r w:rsidR="008F7D68">
        <w:rPr>
          <w:rFonts w:ascii="Arial" w:eastAsia="ＭＳ 明朝" w:hAnsi="Arial" w:cs="Arial" w:hint="eastAsia"/>
        </w:rPr>
        <w:t>、</w:t>
      </w:r>
      <w:r w:rsidR="008F7D68" w:rsidRPr="008F7D68">
        <w:rPr>
          <w:rFonts w:ascii="Arial" w:eastAsia="ＭＳ 明朝" w:hAnsi="Arial" w:cs="Arial" w:hint="eastAsia"/>
        </w:rPr>
        <w:t>日本アンチ・ドーピング機構（以下、「</w:t>
      </w:r>
      <w:r w:rsidR="008F7D68" w:rsidRPr="008F7D68">
        <w:rPr>
          <w:rFonts w:ascii="Arial" w:eastAsia="ＭＳ 明朝" w:hAnsi="Arial" w:cs="Arial"/>
        </w:rPr>
        <w:t>JADA</w:t>
      </w:r>
      <w:r w:rsidR="008F7D68" w:rsidRPr="008F7D68">
        <w:rPr>
          <w:rFonts w:ascii="Arial" w:eastAsia="ＭＳ 明朝" w:hAnsi="Arial" w:cs="Arial"/>
        </w:rPr>
        <w:t>」という。）が</w:t>
      </w:r>
      <w:r w:rsidR="008F7D68">
        <w:rPr>
          <w:rFonts w:ascii="Arial" w:eastAsia="ＭＳ 明朝" w:hAnsi="Arial" w:cs="Arial" w:hint="eastAsia"/>
        </w:rPr>
        <w:t>行う</w:t>
      </w:r>
      <w:r w:rsidR="008F7D68" w:rsidRPr="008F7D68">
        <w:rPr>
          <w:rFonts w:ascii="Arial" w:eastAsia="ＭＳ 明朝" w:hAnsi="Arial" w:cs="Arial"/>
        </w:rPr>
        <w:t>アンチ・ドーピング活動について連携</w:t>
      </w:r>
      <w:r w:rsidR="008F7D68">
        <w:rPr>
          <w:rFonts w:ascii="Arial" w:eastAsia="ＭＳ 明朝" w:hAnsi="Arial" w:cs="Arial" w:hint="eastAsia"/>
        </w:rPr>
        <w:t>、</w:t>
      </w:r>
      <w:r w:rsidR="008F7D68" w:rsidRPr="008F7D68">
        <w:rPr>
          <w:rFonts w:ascii="Arial" w:eastAsia="ＭＳ 明朝" w:hAnsi="Arial" w:cs="Arial"/>
        </w:rPr>
        <w:t>協力</w:t>
      </w:r>
      <w:r w:rsidR="008F7D68">
        <w:rPr>
          <w:rFonts w:ascii="Arial" w:eastAsia="ＭＳ 明朝" w:hAnsi="Arial" w:cs="Arial" w:hint="eastAsia"/>
        </w:rPr>
        <w:t>、</w:t>
      </w:r>
      <w:r w:rsidR="008F7D68" w:rsidRPr="008F7D68">
        <w:rPr>
          <w:rFonts w:ascii="Arial" w:eastAsia="ＭＳ 明朝" w:hAnsi="Arial" w:cs="Arial"/>
        </w:rPr>
        <w:t>支援</w:t>
      </w:r>
      <w:r w:rsidR="008F7D68">
        <w:rPr>
          <w:rFonts w:ascii="Arial" w:eastAsia="ＭＳ 明朝" w:hAnsi="Arial" w:cs="Arial" w:hint="eastAsia"/>
        </w:rPr>
        <w:t>するとともに、</w:t>
      </w:r>
      <w:r w:rsidR="008F7D68" w:rsidRPr="008F7D68">
        <w:rPr>
          <w:rFonts w:ascii="Arial" w:eastAsia="ＭＳ 明朝" w:hAnsi="Arial" w:cs="Arial"/>
        </w:rPr>
        <w:t>日本アンチ・ドーピング規程（以下、「日本規程」という。）</w:t>
      </w:r>
      <w:r w:rsidR="0049497D">
        <w:rPr>
          <w:rFonts w:ascii="Arial" w:eastAsia="ＭＳ 明朝" w:hAnsi="Arial" w:cs="Arial" w:hint="eastAsia"/>
        </w:rPr>
        <w:t>、</w:t>
      </w:r>
      <w:r w:rsidR="008F7D68" w:rsidRPr="008F7D68">
        <w:rPr>
          <w:rFonts w:ascii="Arial" w:eastAsia="ＭＳ 明朝" w:hAnsi="Arial" w:cs="Arial"/>
        </w:rPr>
        <w:t>世界アンチ・ドーピング規程（以下、「世界規程」という。）</w:t>
      </w:r>
      <w:r w:rsidR="008F7D68">
        <w:rPr>
          <w:rFonts w:ascii="Arial" w:eastAsia="ＭＳ 明朝" w:hAnsi="Arial" w:cs="Arial" w:hint="eastAsia"/>
        </w:rPr>
        <w:t>、</w:t>
      </w:r>
      <w:r w:rsidR="008F7D68" w:rsidRPr="008F7D68">
        <w:rPr>
          <w:rFonts w:ascii="Arial" w:eastAsia="ＭＳ 明朝" w:hAnsi="Arial" w:cs="Arial"/>
        </w:rPr>
        <w:t>国際基準（以下、「国際基準」という。）に基づく義務を履行する責任</w:t>
      </w:r>
      <w:r w:rsidR="008F7D68">
        <w:rPr>
          <w:rFonts w:ascii="Arial" w:eastAsia="ＭＳ 明朝" w:hAnsi="Arial" w:cs="Arial" w:hint="eastAsia"/>
        </w:rPr>
        <w:t>を負う</w:t>
      </w:r>
      <w:r w:rsidR="008F7D68" w:rsidRPr="008F7D68">
        <w:rPr>
          <w:rFonts w:ascii="Arial" w:eastAsia="ＭＳ 明朝" w:hAnsi="Arial" w:cs="Arial"/>
        </w:rPr>
        <w:t>。</w:t>
      </w:r>
    </w:p>
    <w:p w14:paraId="2B438FA5" w14:textId="59EA8595" w:rsidR="00A4174A" w:rsidRDefault="00A4174A">
      <w:pPr>
        <w:rPr>
          <w:rFonts w:ascii="Arial" w:eastAsia="ＭＳ 明朝" w:hAnsi="Arial" w:cs="Arial"/>
        </w:rPr>
      </w:pPr>
    </w:p>
    <w:p w14:paraId="15137A66" w14:textId="4F4000F1" w:rsidR="00A4174A" w:rsidRDefault="00A4174A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第</w:t>
      </w:r>
      <w:r w:rsidR="00904ACA">
        <w:rPr>
          <w:rFonts w:ascii="Arial" w:eastAsia="ＭＳ 明朝" w:hAnsi="Arial" w:cs="Arial" w:hint="eastAsia"/>
        </w:rPr>
        <w:t>4</w:t>
      </w:r>
      <w:r>
        <w:rPr>
          <w:rFonts w:ascii="Arial" w:eastAsia="ＭＳ 明朝" w:hAnsi="Arial" w:cs="Arial" w:hint="eastAsia"/>
        </w:rPr>
        <w:t>条（</w:t>
      </w:r>
      <w:r w:rsidR="009941FA">
        <w:rPr>
          <w:rFonts w:ascii="Arial" w:eastAsia="ＭＳ 明朝" w:hAnsi="Arial" w:cs="Arial" w:hint="eastAsia"/>
        </w:rPr>
        <w:t>日本スポーツフェアネス推進機構</w:t>
      </w:r>
      <w:r w:rsidRPr="00A4174A">
        <w:rPr>
          <w:rFonts w:ascii="Arial" w:eastAsia="ＭＳ 明朝" w:hAnsi="Arial" w:cs="Arial"/>
        </w:rPr>
        <w:t>との連携・協力</w:t>
      </w:r>
      <w:r>
        <w:rPr>
          <w:rFonts w:ascii="Arial" w:eastAsia="ＭＳ 明朝" w:hAnsi="Arial" w:cs="Arial" w:hint="eastAsia"/>
        </w:rPr>
        <w:t>）</w:t>
      </w:r>
    </w:p>
    <w:p w14:paraId="6F37FBD9" w14:textId="1DA5B288" w:rsidR="008F7D68" w:rsidRDefault="003B6A1F">
      <w:pPr>
        <w:rPr>
          <w:rFonts w:ascii="Arial" w:eastAsia="ＭＳ 明朝" w:hAnsi="Arial" w:cs="Arial"/>
        </w:rPr>
      </w:pPr>
      <w:r w:rsidRPr="003B6A1F">
        <w:rPr>
          <w:rFonts w:ascii="Arial" w:eastAsia="ＭＳ 明朝" w:hAnsi="Arial" w:cs="Arial" w:hint="eastAsia"/>
        </w:rPr>
        <w:t>日本規程に基づく日本スポーツフェアネス推進機構（以下、「</w:t>
      </w:r>
      <w:r w:rsidRPr="003B6A1F">
        <w:rPr>
          <w:rFonts w:ascii="Arial" w:eastAsia="ＭＳ 明朝" w:hAnsi="Arial" w:cs="Arial"/>
        </w:rPr>
        <w:t>J-Fairness</w:t>
      </w:r>
      <w:r w:rsidRPr="003B6A1F">
        <w:rPr>
          <w:rFonts w:ascii="Arial" w:eastAsia="ＭＳ 明朝" w:hAnsi="Arial" w:cs="Arial"/>
        </w:rPr>
        <w:t>」という。）の権限と責務を尊重し、</w:t>
      </w:r>
      <w:r w:rsidRPr="003B6A1F">
        <w:rPr>
          <w:rFonts w:ascii="Arial" w:eastAsia="ＭＳ 明朝" w:hAnsi="Arial" w:cs="Arial"/>
        </w:rPr>
        <w:t>J-Fairness</w:t>
      </w:r>
      <w:r w:rsidRPr="003B6A1F">
        <w:rPr>
          <w:rFonts w:ascii="Arial" w:eastAsia="ＭＳ 明朝" w:hAnsi="Arial" w:cs="Arial"/>
        </w:rPr>
        <w:t>及び</w:t>
      </w:r>
      <w:r w:rsidRPr="003B6A1F">
        <w:rPr>
          <w:rFonts w:ascii="Arial" w:eastAsia="ＭＳ 明朝" w:hAnsi="Arial" w:cs="Arial"/>
        </w:rPr>
        <w:t>JADA</w:t>
      </w:r>
      <w:r w:rsidRPr="003B6A1F">
        <w:rPr>
          <w:rFonts w:ascii="Arial" w:eastAsia="ＭＳ 明朝" w:hAnsi="Arial" w:cs="Arial"/>
        </w:rPr>
        <w:t>と連携、協力しドーピング検査体制の中立性</w:t>
      </w:r>
      <w:r w:rsidR="00A4174A">
        <w:rPr>
          <w:rFonts w:ascii="Arial" w:eastAsia="ＭＳ 明朝" w:hAnsi="Arial" w:cs="Arial" w:hint="eastAsia"/>
        </w:rPr>
        <w:t>と</w:t>
      </w:r>
      <w:r w:rsidR="009941FA">
        <w:rPr>
          <w:rFonts w:ascii="Arial" w:eastAsia="ＭＳ 明朝" w:hAnsi="Arial" w:cs="Arial" w:hint="eastAsia"/>
        </w:rPr>
        <w:t>独立</w:t>
      </w:r>
      <w:r w:rsidRPr="003B6A1F">
        <w:rPr>
          <w:rFonts w:ascii="Arial" w:eastAsia="ＭＳ 明朝" w:hAnsi="Arial" w:cs="Arial"/>
        </w:rPr>
        <w:t>性の確保を確実なものとする。</w:t>
      </w:r>
    </w:p>
    <w:p w14:paraId="5CF43F23" w14:textId="21270359" w:rsidR="003B6A1F" w:rsidRDefault="003B6A1F">
      <w:pPr>
        <w:rPr>
          <w:rFonts w:ascii="Arial" w:eastAsia="ＭＳ 明朝" w:hAnsi="Arial" w:cs="Arial"/>
        </w:rPr>
      </w:pPr>
    </w:p>
    <w:p w14:paraId="0382BEAF" w14:textId="4BC4C3D2" w:rsidR="000F06E4" w:rsidRPr="00F91E8D" w:rsidRDefault="000F06E4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 w:hint="eastAsia"/>
        </w:rPr>
        <w:t>第</w:t>
      </w:r>
      <w:r w:rsidR="00904ACA" w:rsidRPr="00F91E8D">
        <w:rPr>
          <w:rFonts w:ascii="Arial" w:eastAsia="ＭＳ 明朝" w:hAnsi="Arial" w:cs="Arial" w:hint="eastAsia"/>
        </w:rPr>
        <w:t>5</w:t>
      </w:r>
      <w:r w:rsidRPr="00F91E8D">
        <w:rPr>
          <w:rFonts w:ascii="Arial" w:eastAsia="ＭＳ 明朝" w:hAnsi="Arial" w:cs="Arial" w:hint="eastAsia"/>
        </w:rPr>
        <w:t>条</w:t>
      </w:r>
      <w:r w:rsidR="00A4174A" w:rsidRPr="00F91E8D">
        <w:rPr>
          <w:rFonts w:ascii="Arial" w:eastAsia="ＭＳ 明朝" w:hAnsi="Arial" w:cs="Arial" w:hint="eastAsia"/>
        </w:rPr>
        <w:t>（</w:t>
      </w:r>
      <w:r w:rsidR="00A4174A" w:rsidRPr="00F91E8D">
        <w:rPr>
          <w:rFonts w:ascii="Arial" w:eastAsia="ＭＳ 明朝" w:hAnsi="Arial" w:cs="Arial" w:hint="eastAsia"/>
          <w:u w:val="single"/>
        </w:rPr>
        <w:t>［国内競技連盟］</w:t>
      </w:r>
      <w:r w:rsidR="00A4174A" w:rsidRPr="00F91E8D">
        <w:rPr>
          <w:rFonts w:ascii="Arial" w:eastAsia="ＭＳ 明朝" w:hAnsi="Arial" w:cs="Arial" w:hint="eastAsia"/>
        </w:rPr>
        <w:t>の役割と責務）</w:t>
      </w:r>
    </w:p>
    <w:p w14:paraId="30904B01" w14:textId="45D3092E" w:rsidR="000F06E4" w:rsidRPr="00F91E8D" w:rsidRDefault="00864775">
      <w:pPr>
        <w:rPr>
          <w:rFonts w:ascii="Arial" w:eastAsia="ＭＳ 明朝" w:hAnsi="Arial" w:cs="Arial"/>
        </w:rPr>
      </w:pPr>
      <w:bookmarkStart w:id="0" w:name="_Hlk86677188"/>
      <w:r w:rsidRPr="00F91E8D">
        <w:rPr>
          <w:rFonts w:ascii="Arial" w:eastAsia="ＭＳ 明朝" w:hAnsi="Arial" w:cs="Arial" w:hint="eastAsia"/>
        </w:rPr>
        <w:t>１．</w:t>
      </w:r>
      <w:r w:rsidR="00A4174A" w:rsidRPr="00F91E8D">
        <w:rPr>
          <w:rFonts w:ascii="Arial" w:eastAsia="ＭＳ 明朝" w:hAnsi="Arial" w:cs="Arial" w:hint="eastAsia"/>
        </w:rPr>
        <w:t>［国内競技連盟］は、</w:t>
      </w:r>
      <w:bookmarkEnd w:id="0"/>
      <w:r w:rsidR="0075467B" w:rsidRPr="00F91E8D">
        <w:rPr>
          <w:rFonts w:ascii="Arial" w:eastAsia="ＭＳ 明朝" w:hAnsi="Arial" w:cs="Arial" w:hint="eastAsia"/>
        </w:rPr>
        <w:t>日本規程第</w:t>
      </w:r>
      <w:r w:rsidR="0075467B" w:rsidRPr="00F91E8D">
        <w:rPr>
          <w:rFonts w:ascii="Arial" w:eastAsia="ＭＳ 明朝" w:hAnsi="Arial" w:cs="Arial" w:hint="eastAsia"/>
        </w:rPr>
        <w:t>22</w:t>
      </w:r>
      <w:r w:rsidR="0075467B" w:rsidRPr="00F91E8D">
        <w:rPr>
          <w:rFonts w:ascii="Arial" w:eastAsia="ＭＳ 明朝" w:hAnsi="Arial" w:cs="Arial" w:hint="eastAsia"/>
        </w:rPr>
        <w:t>条</w:t>
      </w:r>
      <w:r w:rsidR="00A4174A" w:rsidRPr="00F91E8D">
        <w:rPr>
          <w:rFonts w:ascii="Arial" w:eastAsia="ＭＳ 明朝" w:hAnsi="Arial" w:cs="Arial" w:hint="eastAsia"/>
        </w:rPr>
        <w:t>に定める役割と責務を負う。</w:t>
      </w:r>
    </w:p>
    <w:p w14:paraId="262C116B" w14:textId="1971612E" w:rsidR="0049497D" w:rsidRPr="00F91E8D" w:rsidRDefault="001F4D2B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 w:hint="eastAsia"/>
        </w:rPr>
        <w:t>２</w:t>
      </w:r>
      <w:r w:rsidR="00864775" w:rsidRPr="00F91E8D">
        <w:rPr>
          <w:rFonts w:ascii="Arial" w:eastAsia="ＭＳ 明朝" w:hAnsi="Arial" w:cs="Arial"/>
        </w:rPr>
        <w:t>．［国内競技連盟］は、</w:t>
      </w:r>
      <w:r w:rsidR="00B41C15" w:rsidRPr="00F91E8D">
        <w:rPr>
          <w:rFonts w:ascii="Arial" w:eastAsia="ＭＳ 明朝" w:hAnsi="Arial" w:cs="Arial"/>
        </w:rPr>
        <w:t>加盟する国際競技連盟から</w:t>
      </w:r>
      <w:r w:rsidR="0049497D" w:rsidRPr="00F91E8D">
        <w:rPr>
          <w:rFonts w:ascii="Arial" w:eastAsia="ＭＳ 明朝" w:hAnsi="Arial" w:cs="Arial"/>
        </w:rPr>
        <w:t>世界規程第</w:t>
      </w:r>
      <w:r w:rsidR="0049497D" w:rsidRPr="00F91E8D">
        <w:rPr>
          <w:rFonts w:ascii="Arial" w:eastAsia="ＭＳ 明朝" w:hAnsi="Arial" w:cs="Arial"/>
        </w:rPr>
        <w:t>20.3</w:t>
      </w:r>
      <w:r w:rsidR="004266D6" w:rsidRPr="00F91E8D">
        <w:rPr>
          <w:rFonts w:ascii="Arial" w:eastAsia="ＭＳ 明朝" w:hAnsi="Arial" w:cs="Arial" w:hint="eastAsia"/>
        </w:rPr>
        <w:t>項</w:t>
      </w:r>
      <w:r w:rsidR="0049497D" w:rsidRPr="00F91E8D">
        <w:rPr>
          <w:rFonts w:ascii="Arial" w:eastAsia="ＭＳ 明朝" w:hAnsi="Arial" w:cs="Arial"/>
        </w:rPr>
        <w:t>に</w:t>
      </w:r>
      <w:r w:rsidR="00B41C15" w:rsidRPr="00F91E8D">
        <w:rPr>
          <w:rFonts w:ascii="Arial" w:eastAsia="ＭＳ 明朝" w:hAnsi="Arial" w:cs="Arial"/>
        </w:rPr>
        <w:t>基づき</w:t>
      </w:r>
      <w:r w:rsidR="006D0AC5" w:rsidRPr="00F91E8D">
        <w:rPr>
          <w:rFonts w:ascii="Arial" w:eastAsia="ＭＳ 明朝" w:hAnsi="Arial" w:cs="Arial"/>
        </w:rPr>
        <w:t>求め</w:t>
      </w:r>
      <w:r w:rsidR="0049497D" w:rsidRPr="00F91E8D">
        <w:rPr>
          <w:rFonts w:ascii="Arial" w:eastAsia="ＭＳ 明朝" w:hAnsi="Arial" w:cs="Arial"/>
        </w:rPr>
        <w:t>られ</w:t>
      </w:r>
      <w:r w:rsidR="00D41B9A">
        <w:rPr>
          <w:rFonts w:ascii="Arial" w:eastAsia="ＭＳ 明朝" w:hAnsi="Arial" w:cs="Arial" w:hint="eastAsia"/>
        </w:rPr>
        <w:t>た事項</w:t>
      </w:r>
      <w:r w:rsidR="001D3A9F" w:rsidRPr="00F91E8D">
        <w:rPr>
          <w:rFonts w:ascii="Arial" w:eastAsia="ＭＳ 明朝" w:hAnsi="Arial" w:cs="Arial"/>
        </w:rPr>
        <w:t>を履行する責任を負う。</w:t>
      </w:r>
    </w:p>
    <w:p w14:paraId="360B1E6D" w14:textId="268A697A" w:rsidR="002407F6" w:rsidRPr="00F91E8D" w:rsidRDefault="001F4D2B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 w:hint="eastAsia"/>
        </w:rPr>
        <w:t>３</w:t>
      </w:r>
      <w:r w:rsidR="002407F6" w:rsidRPr="00F91E8D">
        <w:rPr>
          <w:rFonts w:ascii="Arial" w:eastAsia="ＭＳ 明朝" w:hAnsi="Arial" w:cs="Arial" w:hint="eastAsia"/>
        </w:rPr>
        <w:t>．［国内競技連盟］は、</w:t>
      </w:r>
      <w:r w:rsidR="0049497D" w:rsidRPr="00F91E8D">
        <w:rPr>
          <w:rFonts w:ascii="Arial" w:eastAsia="ＭＳ 明朝" w:hAnsi="Arial" w:cs="Arial" w:hint="eastAsia"/>
        </w:rPr>
        <w:t>教育に関する国際基準に</w:t>
      </w:r>
      <w:r w:rsidRPr="00F91E8D">
        <w:rPr>
          <w:rFonts w:ascii="Arial" w:eastAsia="ＭＳ 明朝" w:hAnsi="Arial" w:cs="Arial" w:hint="eastAsia"/>
        </w:rPr>
        <w:t>基づき</w:t>
      </w:r>
      <w:r w:rsidR="0049497D" w:rsidRPr="00F91E8D">
        <w:rPr>
          <w:rFonts w:ascii="Arial" w:eastAsia="ＭＳ 明朝" w:hAnsi="Arial" w:cs="Arial" w:hint="eastAsia"/>
        </w:rPr>
        <w:t>、</w:t>
      </w:r>
      <w:r w:rsidR="002407F6" w:rsidRPr="00F91E8D">
        <w:rPr>
          <w:rFonts w:ascii="Arial" w:eastAsia="ＭＳ 明朝" w:hAnsi="Arial" w:cs="Arial" w:hint="eastAsia"/>
        </w:rPr>
        <w:t>競技者及びサポートスタッフ</w:t>
      </w:r>
      <w:r w:rsidR="0049497D" w:rsidRPr="00F91E8D">
        <w:rPr>
          <w:rFonts w:ascii="Arial" w:eastAsia="ＭＳ 明朝" w:hAnsi="Arial" w:cs="Arial" w:hint="eastAsia"/>
        </w:rPr>
        <w:t>ら</w:t>
      </w:r>
      <w:r w:rsidR="002407F6" w:rsidRPr="00F91E8D">
        <w:rPr>
          <w:rFonts w:ascii="Arial" w:eastAsia="ＭＳ 明朝" w:hAnsi="Arial" w:cs="Arial" w:hint="eastAsia"/>
        </w:rPr>
        <w:t>への教育</w:t>
      </w:r>
      <w:r w:rsidR="00B07224" w:rsidRPr="00F91E8D">
        <w:rPr>
          <w:rFonts w:ascii="Arial" w:eastAsia="ＭＳ 明朝" w:hAnsi="Arial" w:cs="Arial" w:hint="eastAsia"/>
        </w:rPr>
        <w:t>の実施のため、教育</w:t>
      </w:r>
      <w:r w:rsidR="002407F6" w:rsidRPr="00F91E8D">
        <w:rPr>
          <w:rFonts w:ascii="Arial" w:eastAsia="ＭＳ 明朝" w:hAnsi="Arial" w:cs="Arial" w:hint="eastAsia"/>
        </w:rPr>
        <w:t>計画策定、実施、モニタリング、評価を</w:t>
      </w:r>
      <w:r w:rsidR="0049497D" w:rsidRPr="00F91E8D">
        <w:rPr>
          <w:rFonts w:ascii="Arial" w:eastAsia="ＭＳ 明朝" w:hAnsi="Arial" w:cs="Arial" w:hint="eastAsia"/>
        </w:rPr>
        <w:t>行う</w:t>
      </w:r>
      <w:r w:rsidR="002407F6" w:rsidRPr="00F91E8D">
        <w:rPr>
          <w:rFonts w:ascii="Arial" w:eastAsia="ＭＳ 明朝" w:hAnsi="Arial" w:cs="Arial" w:hint="eastAsia"/>
        </w:rPr>
        <w:t>ものとする。</w:t>
      </w:r>
    </w:p>
    <w:p w14:paraId="6658BFDC" w14:textId="77777777" w:rsidR="002407F6" w:rsidRPr="00F91E8D" w:rsidRDefault="002407F6">
      <w:pPr>
        <w:rPr>
          <w:rFonts w:ascii="Arial" w:eastAsia="ＭＳ 明朝" w:hAnsi="Arial" w:cs="Arial"/>
        </w:rPr>
      </w:pPr>
    </w:p>
    <w:p w14:paraId="04BBD528" w14:textId="649823DC" w:rsidR="00E60CC2" w:rsidRPr="00F91E8D" w:rsidRDefault="00A4174A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 w:hint="eastAsia"/>
        </w:rPr>
        <w:t>第</w:t>
      </w:r>
      <w:r w:rsidR="00904ACA" w:rsidRPr="00F91E8D">
        <w:rPr>
          <w:rFonts w:ascii="Arial" w:eastAsia="ＭＳ 明朝" w:hAnsi="Arial" w:cs="Arial" w:hint="eastAsia"/>
        </w:rPr>
        <w:t>6</w:t>
      </w:r>
      <w:r w:rsidRPr="00F91E8D">
        <w:rPr>
          <w:rFonts w:ascii="Arial" w:eastAsia="ＭＳ 明朝" w:hAnsi="Arial" w:cs="Arial" w:hint="eastAsia"/>
        </w:rPr>
        <w:t>条（</w:t>
      </w:r>
      <w:r w:rsidR="00837D37" w:rsidRPr="00F91E8D">
        <w:rPr>
          <w:rFonts w:ascii="Arial" w:eastAsia="ＭＳ 明朝" w:hAnsi="Arial" w:cs="Arial" w:hint="eastAsia"/>
        </w:rPr>
        <w:t>競技者の役割と責務</w:t>
      </w:r>
      <w:r w:rsidRPr="00F91E8D">
        <w:rPr>
          <w:rFonts w:ascii="Arial" w:eastAsia="ＭＳ 明朝" w:hAnsi="Arial" w:cs="Arial" w:hint="eastAsia"/>
        </w:rPr>
        <w:t>）</w:t>
      </w:r>
    </w:p>
    <w:p w14:paraId="031F7F3C" w14:textId="5A9167CA" w:rsidR="00A4174A" w:rsidRPr="00F91E8D" w:rsidRDefault="00A4174A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/>
        </w:rPr>
        <w:t>競技者</w:t>
      </w:r>
      <w:r w:rsidRPr="00F91E8D">
        <w:rPr>
          <w:rFonts w:ascii="Arial" w:eastAsia="ＭＳ 明朝" w:hAnsi="Arial" w:cs="Arial" w:hint="eastAsia"/>
        </w:rPr>
        <w:t>は、</w:t>
      </w:r>
      <w:r w:rsidR="0075467B" w:rsidRPr="00F91E8D">
        <w:rPr>
          <w:rFonts w:ascii="Arial" w:eastAsia="ＭＳ 明朝" w:hAnsi="Arial" w:cs="Arial" w:hint="eastAsia"/>
        </w:rPr>
        <w:t>日本規程第</w:t>
      </w:r>
      <w:r w:rsidR="0075467B" w:rsidRPr="00F91E8D">
        <w:rPr>
          <w:rFonts w:ascii="Arial" w:eastAsia="ＭＳ 明朝" w:hAnsi="Arial" w:cs="Arial" w:hint="eastAsia"/>
        </w:rPr>
        <w:t>24</w:t>
      </w:r>
      <w:r w:rsidR="0075467B" w:rsidRPr="00F91E8D">
        <w:rPr>
          <w:rFonts w:ascii="Arial" w:eastAsia="ＭＳ 明朝" w:hAnsi="Arial" w:cs="Arial" w:hint="eastAsia"/>
        </w:rPr>
        <w:t>条</w:t>
      </w:r>
      <w:r w:rsidRPr="00F91E8D">
        <w:rPr>
          <w:rFonts w:ascii="Arial" w:eastAsia="ＭＳ 明朝" w:hAnsi="Arial" w:cs="Arial" w:hint="eastAsia"/>
        </w:rPr>
        <w:t>に定める</w:t>
      </w:r>
      <w:r w:rsidRPr="00F91E8D">
        <w:rPr>
          <w:rFonts w:ascii="Arial" w:eastAsia="ＭＳ 明朝" w:hAnsi="Arial" w:cs="Arial"/>
        </w:rPr>
        <w:t>役割と責務</w:t>
      </w:r>
      <w:r w:rsidRPr="00F91E8D">
        <w:rPr>
          <w:rFonts w:ascii="Arial" w:eastAsia="ＭＳ 明朝" w:hAnsi="Arial" w:cs="Arial" w:hint="eastAsia"/>
        </w:rPr>
        <w:t>を負う。</w:t>
      </w:r>
    </w:p>
    <w:p w14:paraId="69D7F0A5" w14:textId="77777777" w:rsidR="00217821" w:rsidRPr="005C669A" w:rsidRDefault="00217821">
      <w:pPr>
        <w:rPr>
          <w:rFonts w:ascii="Arial" w:eastAsia="ＭＳ 明朝" w:hAnsi="Arial" w:cs="Arial"/>
          <w:highlight w:val="yellow"/>
        </w:rPr>
      </w:pPr>
    </w:p>
    <w:p w14:paraId="77B6B858" w14:textId="59ADCB9B" w:rsidR="00A4174A" w:rsidRPr="00F91E8D" w:rsidRDefault="00A4174A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 w:hint="eastAsia"/>
        </w:rPr>
        <w:t>第</w:t>
      </w:r>
      <w:r w:rsidR="00904ACA" w:rsidRPr="00F91E8D">
        <w:rPr>
          <w:rFonts w:ascii="Arial" w:eastAsia="ＭＳ 明朝" w:hAnsi="Arial" w:cs="Arial" w:hint="eastAsia"/>
        </w:rPr>
        <w:t>7</w:t>
      </w:r>
      <w:r w:rsidRPr="00F91E8D">
        <w:rPr>
          <w:rFonts w:ascii="Arial" w:eastAsia="ＭＳ 明朝" w:hAnsi="Arial" w:cs="Arial" w:hint="eastAsia"/>
        </w:rPr>
        <w:t>条（サポートスタッフの役割と責務）</w:t>
      </w:r>
    </w:p>
    <w:p w14:paraId="2DB6EE2B" w14:textId="33805E81" w:rsidR="00837D37" w:rsidRPr="00F91E8D" w:rsidRDefault="0000039D">
      <w:pPr>
        <w:rPr>
          <w:rFonts w:ascii="Arial" w:eastAsia="ＭＳ 明朝" w:hAnsi="Arial" w:cs="Arial"/>
        </w:rPr>
      </w:pPr>
      <w:r w:rsidRPr="00F91E8D">
        <w:rPr>
          <w:rFonts w:ascii="Arial" w:eastAsia="ＭＳ 明朝" w:hAnsi="Arial" w:cs="Arial" w:hint="eastAsia"/>
        </w:rPr>
        <w:t>サポートスタッフ</w:t>
      </w:r>
      <w:r w:rsidR="00A4174A" w:rsidRPr="00F91E8D">
        <w:rPr>
          <w:rFonts w:ascii="Arial" w:eastAsia="ＭＳ 明朝" w:hAnsi="Arial" w:cs="Arial" w:hint="eastAsia"/>
        </w:rPr>
        <w:t>は、</w:t>
      </w:r>
      <w:r w:rsidR="0075467B" w:rsidRPr="00F91E8D">
        <w:rPr>
          <w:rFonts w:ascii="Arial" w:eastAsia="ＭＳ 明朝" w:hAnsi="Arial" w:cs="Arial" w:hint="eastAsia"/>
        </w:rPr>
        <w:t>日本規程</w:t>
      </w:r>
      <w:r w:rsidR="0075467B" w:rsidRPr="00F91E8D">
        <w:rPr>
          <w:rFonts w:ascii="Arial" w:eastAsia="ＭＳ 明朝" w:hAnsi="Arial" w:cs="Arial" w:hint="eastAsia"/>
        </w:rPr>
        <w:t>25</w:t>
      </w:r>
      <w:r w:rsidR="0075467B" w:rsidRPr="00F91E8D">
        <w:rPr>
          <w:rFonts w:ascii="Arial" w:eastAsia="ＭＳ 明朝" w:hAnsi="Arial" w:cs="Arial" w:hint="eastAsia"/>
        </w:rPr>
        <w:t>条</w:t>
      </w:r>
      <w:r w:rsidR="00A4174A" w:rsidRPr="00F91E8D">
        <w:rPr>
          <w:rFonts w:ascii="Arial" w:eastAsia="ＭＳ 明朝" w:hAnsi="Arial" w:cs="Arial" w:hint="eastAsia"/>
        </w:rPr>
        <w:t>に定める</w:t>
      </w:r>
      <w:r w:rsidRPr="00F91E8D">
        <w:rPr>
          <w:rFonts w:ascii="Arial" w:eastAsia="ＭＳ 明朝" w:hAnsi="Arial" w:cs="Arial" w:hint="eastAsia"/>
        </w:rPr>
        <w:t>役割と責務</w:t>
      </w:r>
      <w:r w:rsidR="00A4174A" w:rsidRPr="00F91E8D">
        <w:rPr>
          <w:rFonts w:ascii="Arial" w:eastAsia="ＭＳ 明朝" w:hAnsi="Arial" w:cs="Arial" w:hint="eastAsia"/>
        </w:rPr>
        <w:t>を負う。</w:t>
      </w:r>
    </w:p>
    <w:p w14:paraId="7A7FA2C3" w14:textId="77777777" w:rsidR="005C669A" w:rsidRPr="005C669A" w:rsidRDefault="005C669A">
      <w:pPr>
        <w:rPr>
          <w:rFonts w:ascii="Arial" w:eastAsia="ＭＳ 明朝" w:hAnsi="Arial" w:cs="Arial"/>
        </w:rPr>
      </w:pPr>
    </w:p>
    <w:p w14:paraId="3C76F3C4" w14:textId="0AB89B0E" w:rsidR="003D5A06" w:rsidRDefault="00AC6F13">
      <w:pPr>
        <w:rPr>
          <w:rFonts w:ascii="Arial" w:eastAsia="ＭＳ 明朝" w:hAnsi="Arial" w:cs="Arial"/>
        </w:rPr>
      </w:pPr>
      <w:r w:rsidRPr="00AC6F13">
        <w:rPr>
          <w:rFonts w:ascii="Arial" w:eastAsia="ＭＳ 明朝" w:hAnsi="Arial" w:cs="Arial" w:hint="eastAsia"/>
        </w:rPr>
        <w:t>第</w:t>
      </w:r>
      <w:r w:rsidR="00904ACA">
        <w:rPr>
          <w:rFonts w:ascii="Arial" w:eastAsia="ＭＳ 明朝" w:hAnsi="Arial" w:cs="Arial" w:hint="eastAsia"/>
        </w:rPr>
        <w:t>8</w:t>
      </w:r>
      <w:r w:rsidRPr="00AC6F13">
        <w:rPr>
          <w:rFonts w:ascii="Arial" w:eastAsia="ＭＳ 明朝" w:hAnsi="Arial" w:cs="Arial"/>
        </w:rPr>
        <w:t>条</w:t>
      </w:r>
      <w:r w:rsidR="003D5A06">
        <w:rPr>
          <w:rFonts w:ascii="Arial" w:eastAsia="ＭＳ 明朝" w:hAnsi="Arial" w:cs="Arial" w:hint="eastAsia"/>
        </w:rPr>
        <w:t>（結果管理手続、決定の</w:t>
      </w:r>
      <w:r w:rsidR="00E73F3D">
        <w:rPr>
          <w:rFonts w:ascii="Arial" w:eastAsia="ＭＳ 明朝" w:hAnsi="Arial" w:cs="Arial" w:hint="eastAsia"/>
        </w:rPr>
        <w:t>効力</w:t>
      </w:r>
      <w:r w:rsidR="003D5A06">
        <w:rPr>
          <w:rFonts w:ascii="Arial" w:eastAsia="ＭＳ 明朝" w:hAnsi="Arial" w:cs="Arial" w:hint="eastAsia"/>
        </w:rPr>
        <w:t>）</w:t>
      </w:r>
    </w:p>
    <w:p w14:paraId="2FF7EE04" w14:textId="5CED7283" w:rsidR="00BE545D" w:rsidRDefault="00273536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アンチ・ドーピング規則違反が問われるすべての事案は</w:t>
      </w:r>
      <w:r w:rsidR="008022BA">
        <w:rPr>
          <w:rFonts w:ascii="Arial" w:eastAsia="ＭＳ 明朝" w:hAnsi="Arial" w:cs="Arial" w:hint="eastAsia"/>
        </w:rPr>
        <w:t>、当該事案を管轄する</w:t>
      </w:r>
      <w:r>
        <w:rPr>
          <w:rFonts w:ascii="Arial" w:eastAsia="ＭＳ 明朝" w:hAnsi="Arial" w:cs="Arial" w:hint="eastAsia"/>
        </w:rPr>
        <w:t>結果管理管轄機関の手続により処理され、その決定</w:t>
      </w:r>
      <w:r w:rsidR="00E73F3D">
        <w:rPr>
          <w:rFonts w:ascii="Arial" w:eastAsia="ＭＳ 明朝" w:hAnsi="Arial" w:cs="Arial" w:hint="eastAsia"/>
        </w:rPr>
        <w:t>はすべての国内競技連盟（その加盟組織および下部組織を含む）を拘束する。</w:t>
      </w:r>
    </w:p>
    <w:p w14:paraId="30988005" w14:textId="65740B0B" w:rsidR="00BE545D" w:rsidRDefault="00BE545D">
      <w:pPr>
        <w:rPr>
          <w:rFonts w:ascii="Arial" w:eastAsia="ＭＳ 明朝" w:hAnsi="Arial" w:cs="Arial"/>
        </w:rPr>
      </w:pPr>
    </w:p>
    <w:p w14:paraId="54442773" w14:textId="7BD4F8DC" w:rsidR="00BE545D" w:rsidRDefault="00AC6F13">
      <w:pPr>
        <w:rPr>
          <w:rFonts w:ascii="Arial" w:eastAsia="ＭＳ 明朝" w:hAnsi="Arial" w:cs="Arial"/>
        </w:rPr>
      </w:pPr>
      <w:r w:rsidRPr="00AC6F13">
        <w:rPr>
          <w:rFonts w:ascii="Arial" w:eastAsia="ＭＳ 明朝" w:hAnsi="Arial" w:cs="Arial" w:hint="eastAsia"/>
        </w:rPr>
        <w:t>第</w:t>
      </w:r>
      <w:r w:rsidR="00904ACA">
        <w:rPr>
          <w:rFonts w:ascii="Arial" w:eastAsia="ＭＳ 明朝" w:hAnsi="Arial" w:cs="Arial" w:hint="eastAsia"/>
        </w:rPr>
        <w:t>9</w:t>
      </w:r>
      <w:r w:rsidRPr="00AC6F13">
        <w:rPr>
          <w:rFonts w:ascii="Arial" w:eastAsia="ＭＳ 明朝" w:hAnsi="Arial" w:cs="Arial"/>
        </w:rPr>
        <w:t>条</w:t>
      </w:r>
      <w:r w:rsidR="00BE545D">
        <w:rPr>
          <w:rFonts w:ascii="Arial" w:eastAsia="ＭＳ 明朝" w:hAnsi="Arial" w:cs="Arial" w:hint="eastAsia"/>
        </w:rPr>
        <w:t>（活動評価）</w:t>
      </w:r>
    </w:p>
    <w:p w14:paraId="4ABB44C4" w14:textId="14BB566C" w:rsidR="00273536" w:rsidRDefault="00904ACA">
      <w:pPr>
        <w:rPr>
          <w:rFonts w:ascii="Arial" w:eastAsia="ＭＳ 明朝" w:hAnsi="Arial" w:cs="Arial"/>
        </w:rPr>
      </w:pPr>
      <w:r w:rsidRPr="00904ACA">
        <w:rPr>
          <w:rFonts w:ascii="Arial" w:eastAsia="ＭＳ 明朝" w:hAnsi="Arial" w:cs="Arial" w:hint="eastAsia"/>
        </w:rPr>
        <w:t>1</w:t>
      </w:r>
      <w:r w:rsidRPr="00904ACA">
        <w:rPr>
          <w:rFonts w:ascii="Arial" w:eastAsia="ＭＳ 明朝" w:hAnsi="Arial" w:cs="Arial"/>
        </w:rPr>
        <w:t xml:space="preserve"> </w:t>
      </w:r>
      <w:r w:rsidR="00062950" w:rsidRPr="00062950">
        <w:rPr>
          <w:rFonts w:ascii="Arial" w:eastAsia="ＭＳ 明朝" w:hAnsi="Arial" w:cs="Arial"/>
          <w:u w:val="single"/>
        </w:rPr>
        <w:t>［国内競技連盟］</w:t>
      </w:r>
      <w:r w:rsidR="00273536">
        <w:rPr>
          <w:rFonts w:ascii="Arial" w:eastAsia="ＭＳ 明朝" w:hAnsi="Arial" w:cs="Arial" w:hint="eastAsia"/>
        </w:rPr>
        <w:t>は、</w:t>
      </w:r>
      <w:r w:rsidR="00273536">
        <w:rPr>
          <w:rFonts w:ascii="Arial" w:eastAsia="ＭＳ 明朝" w:hAnsi="Arial" w:cs="Arial" w:hint="eastAsia"/>
        </w:rPr>
        <w:t>JADA</w:t>
      </w:r>
      <w:r w:rsidR="00273536">
        <w:rPr>
          <w:rFonts w:ascii="Arial" w:eastAsia="ＭＳ 明朝" w:hAnsi="Arial" w:cs="Arial" w:hint="eastAsia"/>
        </w:rPr>
        <w:t>が行う国内競技連盟の活動についての評価を応諾し、資料提供等を行うものとする。</w:t>
      </w:r>
    </w:p>
    <w:p w14:paraId="2A471306" w14:textId="4D2184E0" w:rsidR="00273536" w:rsidRDefault="00904ACA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2</w:t>
      </w:r>
      <w:r>
        <w:rPr>
          <w:rFonts w:ascii="Arial" w:eastAsia="ＭＳ 明朝" w:hAnsi="Arial" w:cs="Arial"/>
        </w:rPr>
        <w:t xml:space="preserve"> </w:t>
      </w:r>
      <w:r w:rsidR="00062950" w:rsidRPr="00062950">
        <w:rPr>
          <w:rFonts w:ascii="Arial" w:eastAsia="ＭＳ 明朝" w:hAnsi="Arial" w:cs="Arial" w:hint="eastAsia"/>
          <w:u w:val="single"/>
        </w:rPr>
        <w:t>［国内競技連盟］</w:t>
      </w:r>
      <w:r w:rsidR="00273536">
        <w:rPr>
          <w:rFonts w:ascii="Arial" w:eastAsia="ＭＳ 明朝" w:hAnsi="Arial" w:cs="Arial" w:hint="eastAsia"/>
        </w:rPr>
        <w:t>は、前項の活動評価の結果において改善が必要とされた事項について、</w:t>
      </w:r>
      <w:r w:rsidR="00273536">
        <w:rPr>
          <w:rFonts w:ascii="Arial" w:eastAsia="ＭＳ 明朝" w:hAnsi="Arial" w:cs="Arial" w:hint="eastAsia"/>
        </w:rPr>
        <w:t>JADA</w:t>
      </w:r>
      <w:r w:rsidR="00273536">
        <w:rPr>
          <w:rFonts w:ascii="Arial" w:eastAsia="ＭＳ 明朝" w:hAnsi="Arial" w:cs="Arial" w:hint="eastAsia"/>
        </w:rPr>
        <w:t>と連携し、その改善に努めるものとする。</w:t>
      </w:r>
    </w:p>
    <w:p w14:paraId="01BF8514" w14:textId="2B6112F4" w:rsidR="00BE545D" w:rsidRDefault="00BE545D">
      <w:pPr>
        <w:rPr>
          <w:rFonts w:ascii="Arial" w:eastAsia="ＭＳ 明朝" w:hAnsi="Arial" w:cs="Arial"/>
        </w:rPr>
      </w:pPr>
    </w:p>
    <w:p w14:paraId="1AB65977" w14:textId="710634EB" w:rsidR="00BE545D" w:rsidRDefault="00572DE9">
      <w:pPr>
        <w:rPr>
          <w:rFonts w:ascii="Arial" w:eastAsia="ＭＳ 明朝" w:hAnsi="Arial" w:cs="Arial"/>
        </w:rPr>
      </w:pPr>
      <w:r w:rsidRPr="00572DE9">
        <w:rPr>
          <w:rFonts w:ascii="Arial" w:eastAsia="ＭＳ 明朝" w:hAnsi="Arial" w:cs="Arial" w:hint="eastAsia"/>
        </w:rPr>
        <w:t>第</w:t>
      </w:r>
      <w:r w:rsidRPr="00572DE9">
        <w:rPr>
          <w:rFonts w:ascii="Arial" w:eastAsia="ＭＳ 明朝" w:hAnsi="Arial" w:cs="Arial"/>
        </w:rPr>
        <w:t>10</w:t>
      </w:r>
      <w:r w:rsidRPr="00572DE9">
        <w:rPr>
          <w:rFonts w:ascii="Arial" w:eastAsia="ＭＳ 明朝" w:hAnsi="Arial" w:cs="Arial"/>
        </w:rPr>
        <w:t>条</w:t>
      </w:r>
      <w:r w:rsidR="00BE545D">
        <w:rPr>
          <w:rFonts w:ascii="Arial" w:eastAsia="ＭＳ 明朝" w:hAnsi="Arial" w:cs="Arial" w:hint="eastAsia"/>
        </w:rPr>
        <w:t>（不服申立て）</w:t>
      </w:r>
    </w:p>
    <w:p w14:paraId="3E127E79" w14:textId="04B08C40" w:rsidR="00BE545D" w:rsidRDefault="009F063E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日本規程</w:t>
      </w:r>
      <w:r w:rsidR="00E110B4">
        <w:rPr>
          <w:rFonts w:ascii="Arial" w:eastAsia="ＭＳ 明朝" w:hAnsi="Arial" w:cs="Arial" w:hint="eastAsia"/>
        </w:rPr>
        <w:t>第</w:t>
      </w:r>
      <w:r>
        <w:rPr>
          <w:rFonts w:ascii="Arial" w:eastAsia="ＭＳ 明朝" w:hAnsi="Arial" w:cs="Arial" w:hint="eastAsia"/>
        </w:rPr>
        <w:t>12</w:t>
      </w:r>
      <w:r>
        <w:rPr>
          <w:rFonts w:ascii="Arial" w:eastAsia="ＭＳ 明朝" w:hAnsi="Arial" w:cs="Arial" w:hint="eastAsia"/>
        </w:rPr>
        <w:t>条に基づいて</w:t>
      </w:r>
      <w:r>
        <w:rPr>
          <w:rFonts w:ascii="Arial" w:eastAsia="ＭＳ 明朝" w:hAnsi="Arial" w:cs="Arial" w:hint="eastAsia"/>
        </w:rPr>
        <w:t>JADA</w:t>
      </w:r>
      <w:r>
        <w:rPr>
          <w:rFonts w:ascii="Arial" w:eastAsia="ＭＳ 明朝" w:hAnsi="Arial" w:cs="Arial" w:hint="eastAsia"/>
        </w:rPr>
        <w:t>が</w:t>
      </w:r>
      <w:r w:rsidR="00062950" w:rsidRPr="00062950">
        <w:rPr>
          <w:rFonts w:ascii="Arial" w:eastAsia="ＭＳ 明朝" w:hAnsi="Arial" w:cs="Arial" w:hint="eastAsia"/>
          <w:u w:val="single"/>
        </w:rPr>
        <w:t>［国内競技連盟］</w:t>
      </w:r>
      <w:r>
        <w:rPr>
          <w:rFonts w:ascii="Arial" w:eastAsia="ＭＳ 明朝" w:hAnsi="Arial" w:cs="Arial" w:hint="eastAsia"/>
        </w:rPr>
        <w:t>に課す制裁処分については、同規程</w:t>
      </w:r>
      <w:r w:rsidR="004266D6">
        <w:rPr>
          <w:rFonts w:ascii="Arial" w:eastAsia="ＭＳ 明朝" w:hAnsi="Arial" w:cs="Arial" w:hint="eastAsia"/>
        </w:rPr>
        <w:t>第</w:t>
      </w:r>
      <w:r>
        <w:rPr>
          <w:rFonts w:ascii="Arial" w:eastAsia="ＭＳ 明朝" w:hAnsi="Arial" w:cs="Arial" w:hint="eastAsia"/>
        </w:rPr>
        <w:t>13.2.3.5</w:t>
      </w:r>
      <w:r w:rsidR="004266D6">
        <w:rPr>
          <w:rFonts w:ascii="Arial" w:eastAsia="ＭＳ 明朝" w:hAnsi="Arial" w:cs="Arial" w:hint="eastAsia"/>
        </w:rPr>
        <w:t>項</w:t>
      </w:r>
      <w:r w:rsidR="00FD602B">
        <w:rPr>
          <w:rFonts w:ascii="Arial" w:eastAsia="ＭＳ 明朝" w:hAnsi="Arial" w:cs="Arial" w:hint="eastAsia"/>
        </w:rPr>
        <w:t>に定める</w:t>
      </w:r>
      <w:r>
        <w:rPr>
          <w:rFonts w:ascii="Arial" w:eastAsia="ＭＳ 明朝" w:hAnsi="Arial" w:cs="Arial" w:hint="eastAsia"/>
        </w:rPr>
        <w:t>通り</w:t>
      </w:r>
      <w:r w:rsidR="00062950" w:rsidRPr="00062950">
        <w:rPr>
          <w:rFonts w:ascii="Arial" w:eastAsia="ＭＳ 明朝" w:hAnsi="Arial" w:cs="Arial" w:hint="eastAsia"/>
          <w:u w:val="single"/>
        </w:rPr>
        <w:t>［国内競技連盟］</w:t>
      </w:r>
      <w:r>
        <w:rPr>
          <w:rFonts w:ascii="Arial" w:eastAsia="ＭＳ 明朝" w:hAnsi="Arial" w:cs="Arial" w:hint="eastAsia"/>
        </w:rPr>
        <w:t>は日本スポーツ仲裁機構に対して不服申立てをすることが</w:t>
      </w:r>
      <w:r w:rsidR="003A3B05">
        <w:rPr>
          <w:rFonts w:ascii="Arial" w:eastAsia="ＭＳ 明朝" w:hAnsi="Arial" w:cs="Arial" w:hint="eastAsia"/>
        </w:rPr>
        <w:t>でき</w:t>
      </w:r>
      <w:r>
        <w:rPr>
          <w:rFonts w:ascii="Arial" w:eastAsia="ＭＳ 明朝" w:hAnsi="Arial" w:cs="Arial" w:hint="eastAsia"/>
        </w:rPr>
        <w:t>る</w:t>
      </w:r>
      <w:r w:rsidR="0049497D">
        <w:rPr>
          <w:rFonts w:ascii="Arial" w:eastAsia="ＭＳ 明朝" w:hAnsi="Arial" w:cs="Arial" w:hint="eastAsia"/>
        </w:rPr>
        <w:t>。</w:t>
      </w:r>
    </w:p>
    <w:p w14:paraId="723CB7AB" w14:textId="77777777" w:rsidR="00BE545D" w:rsidRDefault="00BE545D">
      <w:pPr>
        <w:rPr>
          <w:rFonts w:ascii="Arial" w:eastAsia="ＭＳ 明朝" w:hAnsi="Arial" w:cs="Arial"/>
        </w:rPr>
      </w:pPr>
    </w:p>
    <w:p w14:paraId="48EB0CB4" w14:textId="4311EDD2" w:rsidR="00BE545D" w:rsidRDefault="00AC6F13">
      <w:pPr>
        <w:rPr>
          <w:rFonts w:ascii="Arial" w:eastAsia="ＭＳ 明朝" w:hAnsi="Arial" w:cs="Arial"/>
        </w:rPr>
      </w:pPr>
      <w:r w:rsidRPr="00AC6F13">
        <w:rPr>
          <w:rFonts w:ascii="Arial" w:eastAsia="ＭＳ 明朝" w:hAnsi="Arial" w:cs="Arial" w:hint="eastAsia"/>
        </w:rPr>
        <w:t>第</w:t>
      </w:r>
      <w:r w:rsidR="00904ACA">
        <w:rPr>
          <w:rFonts w:ascii="Arial" w:eastAsia="ＭＳ 明朝" w:hAnsi="Arial" w:cs="Arial" w:hint="eastAsia"/>
        </w:rPr>
        <w:t>1</w:t>
      </w:r>
      <w:r w:rsidR="00904ACA">
        <w:rPr>
          <w:rFonts w:ascii="Arial" w:eastAsia="ＭＳ 明朝" w:hAnsi="Arial" w:cs="Arial"/>
        </w:rPr>
        <w:t>1</w:t>
      </w:r>
      <w:r w:rsidRPr="00AC6F13">
        <w:rPr>
          <w:rFonts w:ascii="Arial" w:eastAsia="ＭＳ 明朝" w:hAnsi="Arial" w:cs="Arial"/>
        </w:rPr>
        <w:t>条</w:t>
      </w:r>
      <w:r w:rsidR="00E02816">
        <w:rPr>
          <w:rFonts w:ascii="Arial" w:eastAsia="ＭＳ 明朝" w:hAnsi="Arial" w:cs="Arial" w:hint="eastAsia"/>
        </w:rPr>
        <w:t>（</w:t>
      </w:r>
      <w:r w:rsidR="00430B0D">
        <w:rPr>
          <w:rFonts w:ascii="Arial" w:eastAsia="ＭＳ 明朝" w:hAnsi="Arial" w:cs="Arial" w:hint="eastAsia"/>
        </w:rPr>
        <w:t>他の署名当事者</w:t>
      </w:r>
      <w:r w:rsidR="00917EF5">
        <w:rPr>
          <w:rFonts w:ascii="Arial" w:eastAsia="ＭＳ 明朝" w:hAnsi="Arial" w:cs="Arial" w:hint="eastAsia"/>
        </w:rPr>
        <w:t>等</w:t>
      </w:r>
      <w:r w:rsidR="00430B0D">
        <w:rPr>
          <w:rFonts w:ascii="Arial" w:eastAsia="ＭＳ 明朝" w:hAnsi="Arial" w:cs="Arial" w:hint="eastAsia"/>
        </w:rPr>
        <w:t>の決定の</w:t>
      </w:r>
      <w:r>
        <w:rPr>
          <w:rFonts w:ascii="Arial" w:eastAsia="ＭＳ 明朝" w:hAnsi="Arial" w:cs="Arial" w:hint="eastAsia"/>
        </w:rPr>
        <w:t>拘束力</w:t>
      </w:r>
      <w:r w:rsidR="00E02816">
        <w:rPr>
          <w:rFonts w:ascii="Arial" w:eastAsia="ＭＳ 明朝" w:hAnsi="Arial" w:cs="Arial" w:hint="eastAsia"/>
        </w:rPr>
        <w:t>）</w:t>
      </w:r>
    </w:p>
    <w:p w14:paraId="6069C6A0" w14:textId="02118ADD" w:rsidR="00E02816" w:rsidRDefault="00917EF5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署名当事者であるアンチ・ドーピング機関、不服申立機関、</w:t>
      </w:r>
      <w:r w:rsidR="000D65AF">
        <w:rPr>
          <w:rFonts w:ascii="Arial" w:eastAsia="ＭＳ 明朝" w:hAnsi="Arial" w:cs="Arial" w:hint="eastAsia"/>
        </w:rPr>
        <w:t>スポーツ仲裁裁判所（</w:t>
      </w:r>
      <w:r>
        <w:rPr>
          <w:rFonts w:ascii="Arial" w:eastAsia="ＭＳ 明朝" w:hAnsi="Arial" w:cs="Arial" w:hint="eastAsia"/>
        </w:rPr>
        <w:t>CAS</w:t>
      </w:r>
      <w:r w:rsidR="000D65AF">
        <w:rPr>
          <w:rFonts w:ascii="Arial" w:eastAsia="ＭＳ 明朝" w:hAnsi="Arial" w:cs="Arial" w:hint="eastAsia"/>
        </w:rPr>
        <w:t>）</w:t>
      </w:r>
      <w:r>
        <w:rPr>
          <w:rFonts w:ascii="Arial" w:eastAsia="ＭＳ 明朝" w:hAnsi="Arial" w:cs="Arial" w:hint="eastAsia"/>
        </w:rPr>
        <w:t>の行った決定は、</w:t>
      </w:r>
      <w:r w:rsidR="003A3B05">
        <w:rPr>
          <w:rFonts w:ascii="Arial" w:eastAsia="ＭＳ 明朝" w:hAnsi="Arial" w:cs="Arial" w:hint="eastAsia"/>
        </w:rPr>
        <w:t>JADA</w:t>
      </w:r>
      <w:r w:rsidR="00AC6F13">
        <w:rPr>
          <w:rFonts w:ascii="Arial" w:eastAsia="ＭＳ 明朝" w:hAnsi="Arial" w:cs="Arial" w:hint="eastAsia"/>
        </w:rPr>
        <w:t>及び</w:t>
      </w:r>
      <w:r w:rsidR="003A3B05">
        <w:rPr>
          <w:rFonts w:ascii="Arial" w:eastAsia="ＭＳ 明朝" w:hAnsi="Arial" w:cs="Arial" w:hint="eastAsia"/>
        </w:rPr>
        <w:t>日本の国内競技連盟に対して自動的に拘束力を有する</w:t>
      </w:r>
      <w:r w:rsidR="00F33713">
        <w:rPr>
          <w:rFonts w:ascii="Arial" w:eastAsia="ＭＳ 明朝" w:hAnsi="Arial" w:cs="Arial" w:hint="eastAsia"/>
        </w:rPr>
        <w:t>。</w:t>
      </w:r>
    </w:p>
    <w:p w14:paraId="72B4972F" w14:textId="0975F002" w:rsidR="00E02816" w:rsidRDefault="00E02816">
      <w:pPr>
        <w:rPr>
          <w:rFonts w:ascii="Arial" w:eastAsia="ＭＳ 明朝" w:hAnsi="Arial" w:cs="Arial"/>
        </w:rPr>
      </w:pPr>
    </w:p>
    <w:p w14:paraId="3472AEB4" w14:textId="0368F0B5" w:rsidR="00244F8C" w:rsidRDefault="00244F8C" w:rsidP="00244F8C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第</w:t>
      </w:r>
      <w:r w:rsidR="00904ACA">
        <w:rPr>
          <w:rFonts w:ascii="Arial" w:eastAsia="ＭＳ 明朝" w:hAnsi="Arial" w:cs="Arial" w:hint="eastAsia"/>
        </w:rPr>
        <w:t>1</w:t>
      </w:r>
      <w:r w:rsidR="00904ACA">
        <w:rPr>
          <w:rFonts w:ascii="Arial" w:eastAsia="ＭＳ 明朝" w:hAnsi="Arial" w:cs="Arial"/>
        </w:rPr>
        <w:t>2</w:t>
      </w:r>
      <w:r>
        <w:rPr>
          <w:rFonts w:ascii="Arial" w:eastAsia="ＭＳ 明朝" w:hAnsi="Arial" w:cs="Arial" w:hint="eastAsia"/>
        </w:rPr>
        <w:t>条</w:t>
      </w:r>
      <w:r w:rsidR="00AC6F13" w:rsidRPr="00AC6F13">
        <w:rPr>
          <w:rFonts w:ascii="Arial" w:eastAsia="ＭＳ 明朝" w:hAnsi="Arial" w:cs="Arial" w:hint="eastAsia"/>
        </w:rPr>
        <w:t>（解釈）</w:t>
      </w:r>
    </w:p>
    <w:p w14:paraId="2EA4F7D9" w14:textId="192ECE0D" w:rsidR="00244F8C" w:rsidRDefault="00244F8C" w:rsidP="00244F8C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本規程において使用される用語は、世界規程</w:t>
      </w:r>
      <w:r w:rsidR="00AC6F13">
        <w:rPr>
          <w:rFonts w:ascii="Arial" w:eastAsia="ＭＳ 明朝" w:hAnsi="Arial" w:cs="Arial" w:hint="eastAsia"/>
        </w:rPr>
        <w:t>及び</w:t>
      </w:r>
      <w:r>
        <w:rPr>
          <w:rFonts w:ascii="Arial" w:eastAsia="ＭＳ 明朝" w:hAnsi="Arial" w:cs="Arial" w:hint="eastAsia"/>
        </w:rPr>
        <w:t>日本規程並びに国際基準に従って解釈されるものとする。解釈における矛盾が生じた場合は、世界規程</w:t>
      </w:r>
      <w:r w:rsidR="00AC6F13">
        <w:rPr>
          <w:rFonts w:ascii="Arial" w:eastAsia="ＭＳ 明朝" w:hAnsi="Arial" w:cs="Arial" w:hint="eastAsia"/>
        </w:rPr>
        <w:t>及び</w:t>
      </w:r>
      <w:r>
        <w:rPr>
          <w:rFonts w:ascii="Arial" w:eastAsia="ＭＳ 明朝" w:hAnsi="Arial" w:cs="Arial" w:hint="eastAsia"/>
        </w:rPr>
        <w:t>日本規程並びに国際基準が本規程に優先されるものとする。</w:t>
      </w:r>
    </w:p>
    <w:p w14:paraId="1C1659BF" w14:textId="77777777" w:rsidR="00EE37D4" w:rsidRDefault="00EE37D4">
      <w:pPr>
        <w:rPr>
          <w:rFonts w:ascii="Arial" w:eastAsia="ＭＳ 明朝" w:hAnsi="Arial" w:cs="Arial"/>
        </w:rPr>
      </w:pPr>
    </w:p>
    <w:p w14:paraId="1F621433" w14:textId="4B050ED2" w:rsidR="002E7E6A" w:rsidRPr="003D5A06" w:rsidRDefault="002E7E6A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本規程は、</w:t>
      </w:r>
      <w:r>
        <w:rPr>
          <w:rFonts w:ascii="Arial" w:eastAsia="ＭＳ 明朝" w:hAnsi="Arial" w:cs="Arial" w:hint="eastAsia"/>
        </w:rPr>
        <w:t>20xx</w:t>
      </w:r>
      <w:r>
        <w:rPr>
          <w:rFonts w:ascii="Arial" w:eastAsia="ＭＳ 明朝" w:hAnsi="Arial" w:cs="Arial" w:hint="eastAsia"/>
        </w:rPr>
        <w:t>年</w:t>
      </w:r>
      <w:r>
        <w:rPr>
          <w:rFonts w:ascii="Arial" w:eastAsia="ＭＳ 明朝" w:hAnsi="Arial" w:cs="Arial" w:hint="eastAsia"/>
        </w:rPr>
        <w:t>yy</w:t>
      </w:r>
      <w:r>
        <w:rPr>
          <w:rFonts w:ascii="Arial" w:eastAsia="ＭＳ 明朝" w:hAnsi="Arial" w:cs="Arial" w:hint="eastAsia"/>
        </w:rPr>
        <w:t>月</w:t>
      </w:r>
      <w:r>
        <w:rPr>
          <w:rFonts w:ascii="Arial" w:eastAsia="ＭＳ 明朝" w:hAnsi="Arial" w:cs="Arial" w:hint="eastAsia"/>
        </w:rPr>
        <w:t>zz</w:t>
      </w:r>
      <w:r>
        <w:rPr>
          <w:rFonts w:ascii="Arial" w:eastAsia="ＭＳ 明朝" w:hAnsi="Arial" w:cs="Arial" w:hint="eastAsia"/>
        </w:rPr>
        <w:t>日から施行する。</w:t>
      </w:r>
    </w:p>
    <w:sectPr w:rsidR="002E7E6A" w:rsidRPr="003D5A06" w:rsidSect="00EE37D4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8CCF" w14:textId="77777777" w:rsidR="00314167" w:rsidRDefault="00314167" w:rsidP="002407F6">
      <w:r>
        <w:separator/>
      </w:r>
    </w:p>
  </w:endnote>
  <w:endnote w:type="continuationSeparator" w:id="0">
    <w:p w14:paraId="2FE55C5A" w14:textId="77777777" w:rsidR="00314167" w:rsidRDefault="00314167" w:rsidP="0024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245B" w14:textId="77777777" w:rsidR="00314167" w:rsidRDefault="00314167" w:rsidP="002407F6">
      <w:r>
        <w:separator/>
      </w:r>
    </w:p>
  </w:footnote>
  <w:footnote w:type="continuationSeparator" w:id="0">
    <w:p w14:paraId="390890F3" w14:textId="77777777" w:rsidR="00314167" w:rsidRDefault="00314167" w:rsidP="0024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E"/>
    <w:rsid w:val="0000039D"/>
    <w:rsid w:val="00014472"/>
    <w:rsid w:val="00020211"/>
    <w:rsid w:val="0002737F"/>
    <w:rsid w:val="00062950"/>
    <w:rsid w:val="000C3317"/>
    <w:rsid w:val="000D03A2"/>
    <w:rsid w:val="000D262F"/>
    <w:rsid w:val="000D65AF"/>
    <w:rsid w:val="000F06E4"/>
    <w:rsid w:val="000F5D37"/>
    <w:rsid w:val="0013487B"/>
    <w:rsid w:val="00183A13"/>
    <w:rsid w:val="00186797"/>
    <w:rsid w:val="001B6F80"/>
    <w:rsid w:val="001D3A9F"/>
    <w:rsid w:val="001D5E35"/>
    <w:rsid w:val="001F4D2B"/>
    <w:rsid w:val="00217821"/>
    <w:rsid w:val="0022156C"/>
    <w:rsid w:val="002407F6"/>
    <w:rsid w:val="00244F8C"/>
    <w:rsid w:val="00273536"/>
    <w:rsid w:val="002E7E6A"/>
    <w:rsid w:val="002F283C"/>
    <w:rsid w:val="002F4DD5"/>
    <w:rsid w:val="00314167"/>
    <w:rsid w:val="003A3B05"/>
    <w:rsid w:val="003B41B8"/>
    <w:rsid w:val="003B6A1F"/>
    <w:rsid w:val="003D5A06"/>
    <w:rsid w:val="003E6298"/>
    <w:rsid w:val="00424A7B"/>
    <w:rsid w:val="004266D6"/>
    <w:rsid w:val="00430B0D"/>
    <w:rsid w:val="004449DB"/>
    <w:rsid w:val="00486C72"/>
    <w:rsid w:val="0049497D"/>
    <w:rsid w:val="00572DE9"/>
    <w:rsid w:val="00586F73"/>
    <w:rsid w:val="005C669A"/>
    <w:rsid w:val="005D4645"/>
    <w:rsid w:val="005D4F07"/>
    <w:rsid w:val="005E4E89"/>
    <w:rsid w:val="006055C1"/>
    <w:rsid w:val="00634F41"/>
    <w:rsid w:val="006804EE"/>
    <w:rsid w:val="006D0AC5"/>
    <w:rsid w:val="0075467B"/>
    <w:rsid w:val="007611F3"/>
    <w:rsid w:val="007A4393"/>
    <w:rsid w:val="0080039A"/>
    <w:rsid w:val="008022BA"/>
    <w:rsid w:val="00837D37"/>
    <w:rsid w:val="008437EE"/>
    <w:rsid w:val="00862848"/>
    <w:rsid w:val="00864775"/>
    <w:rsid w:val="0087162A"/>
    <w:rsid w:val="00876C0A"/>
    <w:rsid w:val="008D226E"/>
    <w:rsid w:val="008E7EBA"/>
    <w:rsid w:val="008F7D68"/>
    <w:rsid w:val="00904ACA"/>
    <w:rsid w:val="009076A8"/>
    <w:rsid w:val="00910A52"/>
    <w:rsid w:val="00917EF5"/>
    <w:rsid w:val="00921BC1"/>
    <w:rsid w:val="0094232E"/>
    <w:rsid w:val="00942642"/>
    <w:rsid w:val="009913DB"/>
    <w:rsid w:val="009941FA"/>
    <w:rsid w:val="009B5F9C"/>
    <w:rsid w:val="009D49D4"/>
    <w:rsid w:val="009E2F44"/>
    <w:rsid w:val="009F063E"/>
    <w:rsid w:val="00A4174A"/>
    <w:rsid w:val="00AA267C"/>
    <w:rsid w:val="00AB0C24"/>
    <w:rsid w:val="00AC6F13"/>
    <w:rsid w:val="00AE2987"/>
    <w:rsid w:val="00AE726F"/>
    <w:rsid w:val="00B07224"/>
    <w:rsid w:val="00B41C15"/>
    <w:rsid w:val="00BA39F7"/>
    <w:rsid w:val="00BC3FCF"/>
    <w:rsid w:val="00BE545D"/>
    <w:rsid w:val="00C065A0"/>
    <w:rsid w:val="00C336C8"/>
    <w:rsid w:val="00D41B9A"/>
    <w:rsid w:val="00D92936"/>
    <w:rsid w:val="00DB0F48"/>
    <w:rsid w:val="00DB7E54"/>
    <w:rsid w:val="00DD0FE3"/>
    <w:rsid w:val="00E02816"/>
    <w:rsid w:val="00E0459F"/>
    <w:rsid w:val="00E110B4"/>
    <w:rsid w:val="00E1143C"/>
    <w:rsid w:val="00E45DF9"/>
    <w:rsid w:val="00E60CC2"/>
    <w:rsid w:val="00E73F3D"/>
    <w:rsid w:val="00E910B4"/>
    <w:rsid w:val="00ED206E"/>
    <w:rsid w:val="00EE26D5"/>
    <w:rsid w:val="00EE34CA"/>
    <w:rsid w:val="00EE37D4"/>
    <w:rsid w:val="00F005DF"/>
    <w:rsid w:val="00F12B90"/>
    <w:rsid w:val="00F20AB4"/>
    <w:rsid w:val="00F33713"/>
    <w:rsid w:val="00F57A17"/>
    <w:rsid w:val="00F91E8D"/>
    <w:rsid w:val="00FC022F"/>
    <w:rsid w:val="00FD602B"/>
    <w:rsid w:val="586CB585"/>
    <w:rsid w:val="7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93500"/>
  <w15:chartTrackingRefBased/>
  <w15:docId w15:val="{9B454182-1871-4E0D-8426-917ACEF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5467B"/>
  </w:style>
  <w:style w:type="paragraph" w:styleId="a4">
    <w:name w:val="header"/>
    <w:basedOn w:val="a"/>
    <w:link w:val="a5"/>
    <w:uiPriority w:val="99"/>
    <w:unhideWhenUsed/>
    <w:rsid w:val="00240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7F6"/>
  </w:style>
  <w:style w:type="paragraph" w:styleId="a6">
    <w:name w:val="footer"/>
    <w:basedOn w:val="a"/>
    <w:link w:val="a7"/>
    <w:uiPriority w:val="99"/>
    <w:unhideWhenUsed/>
    <w:rsid w:val="00240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7F6"/>
  </w:style>
  <w:style w:type="character" w:styleId="a8">
    <w:name w:val="annotation reference"/>
    <w:basedOn w:val="a0"/>
    <w:uiPriority w:val="99"/>
    <w:semiHidden/>
    <w:unhideWhenUsed/>
    <w:rsid w:val="002407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07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407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07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0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027E-6B13-4D80-BFA3-1131B985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彰</dc:creator>
  <cp:keywords/>
  <dc:description/>
  <cp:lastModifiedBy>田所 一史 -TADOKORO Katsushi-</cp:lastModifiedBy>
  <cp:revision>3</cp:revision>
  <cp:lastPrinted>2021-11-18T08:55:00Z</cp:lastPrinted>
  <dcterms:created xsi:type="dcterms:W3CDTF">2021-11-18T08:57:00Z</dcterms:created>
  <dcterms:modified xsi:type="dcterms:W3CDTF">2021-11-25T02:44:00Z</dcterms:modified>
</cp:coreProperties>
</file>